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17BF" w14:textId="77777777">
      <w:pPr>
        <w:spacing w:after="0"/>
        <w:jc w:val="center"/>
        <w:rPr>
          <w:rFonts w:ascii="Arial" w:hAnsi="Arial" w:cs="Arial"/>
        </w:rPr>
      </w:pPr>
    </w:p>
    <w:p w14:paraId="384FF9F1" w14:textId="1F50588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802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Author: A. Author | Approver: B. Approver</w:t>
      </w:r>
    </w:p>
    <w:p w14:paraId="30BBEED7" w14:textId="77777777">
      <w:pPr>
        <w:spacing w:after="0"/>
      </w:pPr>
    </w:p>
    <w:p w14:paraId="55F8BD4C" w14:textId="0EAB6EE8">
      <w:pPr>
        <w:pStyle w:val="DocumentTitle-HCG"/>
        <w:rPr>
          <w:sz w:val="32"/>
          <w:szCs w:val="32"/>
        </w:rPr>
      </w:pPr>
      <w:r>
        <w:rPr>
          <w:sz w:val="32"/>
          <w:szCs w:val="32"/>
        </w:rPr>
        <w:t>SOP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Institutional Profile Management</w:t>
      </w:r>
    </w:p>
    <w:p w14:paraId="7ACBD856" w14:textId="77777777">
      <w:pPr>
        <w:pStyle w:val="DocumentTitle-HCG"/>
        <w:rPr>
          <w:sz w:val="32"/>
          <w:szCs w:val="32"/>
        </w:rPr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0C01ED7F" w14:textId="5B1808A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purpose of this process is to manage Institutional Profiles.</w:t>
      </w:r>
    </w:p>
    <w:p w14:paraId="4100D8F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process begins when this institution receives new or updated information from another institution/organization that impacts the content of the Institutional Profile.</w:t>
      </w:r>
    </w:p>
    <w:p w14:paraId="213F8174" w14:textId="4411F8B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process ends when updated information has been communicated to appropriate parties.</w:t>
      </w:r>
    </w:p>
    <w:p w14:paraId="2F59A33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38C90E4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2B699507" w14:textId="0013D613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Any substantive changes to an Institutional Profile must be the result of an amended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 xml:space="preserve">. Any non-substantive changes, e.g., contact information updates, do not require an amended </w:t>
      </w:r>
      <w:r>
        <w:rPr>
          <w:sz w:val="22"/>
          <w:szCs w:val="22"/>
          <w:u w:val="double"/>
        </w:rPr>
        <w:t>Authorization Agreement</w:t>
      </w:r>
      <w:r>
        <w:rPr>
          <w:sz w:val="22"/>
          <w:szCs w:val="22"/>
        </w:rPr>
        <w:t>.</w:t>
      </w:r>
    </w:p>
    <w:p w14:paraId="638FEC70" w14:textId="2F0A6AE7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institution may leverage an existing Institutional Profile to collect information requested in </w:t>
      </w:r>
      <w:r>
        <w:rPr>
          <w:color w:val="00FF00"/>
          <w:sz w:val="22"/>
          <w:szCs w:val="22"/>
        </w:rPr>
        <w:t xml:space="preserve"> </w:t>
      </w:r>
      <w:r>
        <w:rPr>
          <w:color w:val="00FF00"/>
          <w:sz w:val="22"/>
          <w:szCs w:val="22"/>
        </w:rPr>
        <w:t xml:space="preserve">the Institutional Profile </w:t>
      </w:r>
      <w:r>
        <w:rPr>
          <w:color w:val="00FF00"/>
          <w:sz w:val="22"/>
          <w:szCs w:val="22"/>
        </w:rPr>
        <w:t>SmartForm</w:t>
      </w:r>
      <w:r>
        <w:rPr>
          <w:sz w:val="22"/>
          <w:szCs w:val="22"/>
        </w:rPr>
        <w:t xml:space="preserve">. For example, Institutional Profiles created for </w:t>
      </w:r>
      <w:r>
        <w:rPr>
          <w:sz w:val="22"/>
          <w:szCs w:val="22"/>
        </w:rPr>
        <w:t>iREX</w:t>
      </w:r>
      <w:r>
        <w:rPr>
          <w:sz w:val="22"/>
          <w:szCs w:val="22"/>
        </w:rPr>
        <w:t xml:space="preserve"> or the SMART IRB platform are acceptable. 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4ACE2772">
      <w:pPr>
        <w:pStyle w:val="SOPLevel2"/>
        <w:spacing w:line="276" w:lineRule="auto"/>
        <w:rPr>
          <w:rFonts w:cs="Arial"/>
          <w:sz w:val="24"/>
        </w:rPr>
      </w:pPr>
      <w:r>
        <w:rPr>
          <w:rFonts w:cs="Arial"/>
          <w:sz w:val="22"/>
          <w:szCs w:val="28"/>
        </w:rPr>
        <w:t>The Reliance Coordinator</w:t>
      </w:r>
      <w:r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 xml:space="preserve">generally </w:t>
      </w:r>
      <w:r>
        <w:rPr>
          <w:rFonts w:cs="Arial"/>
          <w:sz w:val="22"/>
          <w:szCs w:val="28"/>
        </w:rPr>
        <w:t>carr</w:t>
      </w:r>
      <w:r>
        <w:rPr>
          <w:rFonts w:cs="Arial"/>
          <w:sz w:val="22"/>
          <w:szCs w:val="28"/>
        </w:rPr>
        <w:t xml:space="preserve">ies </w:t>
      </w:r>
      <w:r>
        <w:rPr>
          <w:rFonts w:cs="Arial"/>
          <w:sz w:val="22"/>
          <w:szCs w:val="28"/>
        </w:rPr>
        <w:t>out these procedures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52DE6D8B" w14:textId="734784D7">
      <w:pPr>
        <w:pStyle w:val="SOPLevel2"/>
        <w:spacing w:line="276" w:lineRule="auto"/>
        <w:rPr>
          <w:color w:val="00FF00"/>
          <w:sz w:val="22"/>
          <w:szCs w:val="22"/>
        </w:rPr>
      </w:pPr>
      <w:r>
        <w:rPr>
          <w:color w:val="00FF00"/>
          <w:sz w:val="22"/>
          <w:szCs w:val="22"/>
        </w:rPr>
        <w:t xml:space="preserve">Update the Institutional Profile SmartForm with the amended Authorization Agreement and with the new or updated information about the external institution/organization. </w:t>
      </w:r>
    </w:p>
    <w:p w14:paraId="3A1D5BD4" w14:textId="1F27275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 whether the updates impact any existing studies. If so, develop a plan for how to address the impact.</w:t>
      </w:r>
    </w:p>
    <w:p w14:paraId="13AF15AD" w14:textId="1358AC9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Communicate these updates and any plans to address impacts to appropriate parties as needed.</w:t>
      </w:r>
    </w:p>
    <w:p w14:paraId="46FE9BD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4ADEDB94" w14:textId="77777777">
      <w:pPr>
        <w:pStyle w:val="SOPLevel2"/>
        <w:spacing w:line="276" w:lineRule="auto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 xml:space="preserve">HRP-815 - FORM - Institutional Profile </w:t>
      </w:r>
    </w:p>
    <w:p w14:paraId="75C2CFA3" w14:textId="7B8032E3">
      <w:pPr>
        <w:pStyle w:val="SOPLevel2"/>
        <w:spacing w:line="276" w:lineRule="auto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>HRP-861 - WORKBOOK - Institutional Profiles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5A0526A4">
      <w:pPr>
        <w:pStyle w:val="SOPLevel2"/>
        <w:spacing w:line="276" w:lineRule="auto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>None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EFE" w:rsidP="00855EE6" w:rsidRDefault="000A5EFE" w14:paraId="4EA98C4A" w14:textId="77777777">
      <w:pPr>
        <w:spacing w:after="0" w:line="240" w:lineRule="auto"/>
      </w:pPr>
      <w:r>
        <w:separator/>
      </w:r>
    </w:p>
  </w:endnote>
  <w:endnote w:type="continuationSeparator" w:id="0">
    <w:p w:rsidR="000A5EFE" w:rsidP="00855EE6" w:rsidRDefault="000A5EFE" w14:paraId="64B07E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4E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6F091DDB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9B2016E" w14:textId="6F091DDB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63B9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02EACBF" w14:textId="69679459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102EACBF" w14:textId="69679459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EFE" w:rsidP="00855EE6" w:rsidRDefault="000A5EFE" w14:paraId="7667AE39" w14:textId="77777777">
      <w:pPr>
        <w:spacing w:after="0" w:line="240" w:lineRule="auto"/>
      </w:pPr>
      <w:r>
        <w:separator/>
      </w:r>
    </w:p>
  </w:footnote>
  <w:footnote w:type="continuationSeparator" w:id="0">
    <w:p w:rsidR="000A5EFE" w:rsidP="00855EE6" w:rsidRDefault="000A5EFE" w14:paraId="75FE23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B1B6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4F41B3A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>
    <w:pPr>
      <w:pStyle w:val="Header"/>
      <w:jc w:val="center"/>
      <w:rPr>
        <w:noProof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97F8" w14:textId="4EEE2B43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1c8c18d88817478c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1AFFE0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940"/>
    <w:multiLevelType w:val="hybridMultilevel"/>
    <w:tmpl w:val="B12EE4A0"/>
    <w:lvl w:ilvl="0" w:tplc="CF3E14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B61D78"/>
    <w:multiLevelType w:val="multilevel"/>
    <w:tmpl w:val="59C2CB0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4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2"/>
  </w:num>
  <w:num w:numId="2" w16cid:durableId="1797285813">
    <w:abstractNumId w:val="3"/>
  </w:num>
  <w:num w:numId="3" w16cid:durableId="407774687">
    <w:abstractNumId w:val="0"/>
  </w:num>
  <w:num w:numId="4" w16cid:durableId="94054603">
    <w:abstractNumId w:val="4"/>
  </w:num>
  <w:num w:numId="5" w16cid:durableId="61991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00D11"/>
    <w:rsid w:val="00025EF9"/>
    <w:rsid w:val="00073852"/>
    <w:rsid w:val="00075CDE"/>
    <w:rsid w:val="00082AFF"/>
    <w:rsid w:val="00095BC7"/>
    <w:rsid w:val="00097C68"/>
    <w:rsid w:val="000A5EFE"/>
    <w:rsid w:val="000E220B"/>
    <w:rsid w:val="000F5F1B"/>
    <w:rsid w:val="00111D2B"/>
    <w:rsid w:val="00112F1A"/>
    <w:rsid w:val="00150F7C"/>
    <w:rsid w:val="001B5A1F"/>
    <w:rsid w:val="00216912"/>
    <w:rsid w:val="002266E4"/>
    <w:rsid w:val="00272E9B"/>
    <w:rsid w:val="002A0DD4"/>
    <w:rsid w:val="002B681F"/>
    <w:rsid w:val="002C39D7"/>
    <w:rsid w:val="00326316"/>
    <w:rsid w:val="00326970"/>
    <w:rsid w:val="0035722D"/>
    <w:rsid w:val="003717B9"/>
    <w:rsid w:val="00376FA0"/>
    <w:rsid w:val="00397D6B"/>
    <w:rsid w:val="003E0A0E"/>
    <w:rsid w:val="003E5AE2"/>
    <w:rsid w:val="003F4813"/>
    <w:rsid w:val="00405E38"/>
    <w:rsid w:val="00413B76"/>
    <w:rsid w:val="00432636"/>
    <w:rsid w:val="00433C87"/>
    <w:rsid w:val="004714CE"/>
    <w:rsid w:val="004B05DE"/>
    <w:rsid w:val="004E2CCD"/>
    <w:rsid w:val="00512CDD"/>
    <w:rsid w:val="00524292"/>
    <w:rsid w:val="00574247"/>
    <w:rsid w:val="0059053B"/>
    <w:rsid w:val="00612FDA"/>
    <w:rsid w:val="0062282F"/>
    <w:rsid w:val="00625EFE"/>
    <w:rsid w:val="00636276"/>
    <w:rsid w:val="00650A58"/>
    <w:rsid w:val="00675EB8"/>
    <w:rsid w:val="006C3173"/>
    <w:rsid w:val="006E0EA9"/>
    <w:rsid w:val="006F23D2"/>
    <w:rsid w:val="007469E0"/>
    <w:rsid w:val="0079343F"/>
    <w:rsid w:val="00821C23"/>
    <w:rsid w:val="0084152D"/>
    <w:rsid w:val="00855739"/>
    <w:rsid w:val="00855EE6"/>
    <w:rsid w:val="0086083E"/>
    <w:rsid w:val="00872DA6"/>
    <w:rsid w:val="00892392"/>
    <w:rsid w:val="00893D51"/>
    <w:rsid w:val="008B0231"/>
    <w:rsid w:val="008B32E5"/>
    <w:rsid w:val="008B3D20"/>
    <w:rsid w:val="008E20A6"/>
    <w:rsid w:val="00915462"/>
    <w:rsid w:val="00917358"/>
    <w:rsid w:val="00973AA3"/>
    <w:rsid w:val="009C1EE8"/>
    <w:rsid w:val="00A76EF7"/>
    <w:rsid w:val="00A9752D"/>
    <w:rsid w:val="00AC2F0C"/>
    <w:rsid w:val="00B23768"/>
    <w:rsid w:val="00B23D93"/>
    <w:rsid w:val="00B42D27"/>
    <w:rsid w:val="00B54DF7"/>
    <w:rsid w:val="00B61F4A"/>
    <w:rsid w:val="00B8167A"/>
    <w:rsid w:val="00BB2AC7"/>
    <w:rsid w:val="00BF2F85"/>
    <w:rsid w:val="00C11900"/>
    <w:rsid w:val="00C536C2"/>
    <w:rsid w:val="00C75CAF"/>
    <w:rsid w:val="00C97E43"/>
    <w:rsid w:val="00CC0CAF"/>
    <w:rsid w:val="00D33E91"/>
    <w:rsid w:val="00D35E6A"/>
    <w:rsid w:val="00E0288C"/>
    <w:rsid w:val="00E03D8D"/>
    <w:rsid w:val="00E33C34"/>
    <w:rsid w:val="00E34769"/>
    <w:rsid w:val="00EE39FA"/>
    <w:rsid w:val="00EF642F"/>
    <w:rsid w:val="00F116D8"/>
    <w:rsid w:val="00F21D47"/>
    <w:rsid w:val="00F40567"/>
    <w:rsid w:val="00F84AEF"/>
    <w:rsid w:val="00F96985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</w:rPr>
  </w:style>
  <w:style w:type="character" w:styleId="FootnoteTextChar" w:customStyle="1">
    <w:name w:val="Footnote Text Char"/>
    <w:basedOn w:val="DefaultParagraphFont"/>
    <w:link w:val="FootnoteText"/>
    <w:rPr>
      <w:rFonts w:ascii="Times New Roman" w:hAnsi="Times New Roman" w:eastAsia="Times New Roman" w:cs="Times New Roman"/>
      <w:sz w:val="20"/>
      <w:szCs w:val="24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bin" Id="R1c8c18d8881747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7D2CA-32D5-4257-9915-B6D668B98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19368-5900-4FBC-9988-DDFB36511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45CBE-754B-4354-A870-7E4DE52F1148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305</ap:Words>
  <ap:Characters>1745</ap:Characters>
  <ap:Application>Microsoft Office Word</ap:Application>
  <ap:DocSecurity>0</ap:DocSecurity>
  <ap:ScaleCrop>false</ap:ScaleCrop>
  <ap:Company>
  </ap:Company>
  <ap:LinksUpToDate>false</ap:LinksUpToDate>
  <ap:CharactersWithSpaces>2046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2022-07-31T18:59:00Z</dcterms:created>
  <dcterms:modified xsi:type="dcterms:W3CDTF">2022-12-12T02:08:00Z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